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4A" w:rsidRDefault="00A63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СТРУКТУРА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ІЧНОГО ПЛАНУ   на 2025/2026 н.р.</w:t>
      </w:r>
    </w:p>
    <w:p w:rsidR="00FF1D4A" w:rsidRDefault="00FF1D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 Аналіз роботи освітнього закладу за 202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/202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н.р.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ІІ Пріоритетні напрями роботи освітнього закладу в 202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/202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н.р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E36C0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E36C09"/>
          <w:sz w:val="28"/>
          <w:szCs w:val="28"/>
          <w:u w:val="single"/>
        </w:rPr>
        <w:t>ІІІ. Освітнє середовище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Забезпечення комфортних і безпечних умов навчання та праці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3.2.Створення освітнього середовища, вільного від будь-яких форм насильства та дискримінації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інклюзивного, розвивального та мотивуючого до навчання освітнього простору.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  Бібліотека як простір інформаційної взаємодії та соціально-культурної комунікації учасників освітнього процесу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 Робота органів учнівського самоврядування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 </w:t>
      </w:r>
      <w:r>
        <w:rPr>
          <w:rFonts w:ascii="Times New Roman" w:eastAsia="Times New Roman" w:hAnsi="Times New Roman" w:cs="Times New Roman"/>
          <w:sz w:val="28"/>
          <w:szCs w:val="28"/>
        </w:rPr>
        <w:t>Застосування внутрішньої системи оцінювання роботи закладу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ІV. Система оцінювання здобувачів освіти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1. Наявність відкритої, прозорої і зрозумілої для здобувачів освіти системи оцінювання їх навчальних досягнень.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4.2.Застосування внутрішньої системи оцінювання роботи закладу освіти.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F1D4A" w:rsidRDefault="00A63F1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3. Спрямованість системи оцінювання на формування в здобувачів освіти відповідальності за результати свого навчання, здатності до самооцінювання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4. Психологічна служба.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</w:rPr>
        <w:t>V.  Діяльність педагогічних працівників</w:t>
      </w:r>
    </w:p>
    <w:p w:rsidR="00FF1D4A" w:rsidRDefault="00A63F1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1 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  Підвищення професійного рівня й педагогічної майстерності педагогічних працівників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 Співпраця зі здобувачами освіти, їх батьками, працівниками закладу освіти.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5.4. Організація педагогічної діяльності та навчання здобувачів освіти на засадах академічної доброчесності.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94373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943734"/>
          <w:sz w:val="28"/>
          <w:szCs w:val="28"/>
          <w:u w:val="single"/>
        </w:rPr>
        <w:t>VІ. Управлінські процеси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1.Наявність стратегії  розвитку та системи планування діяльності закладу, моніторинг виконання поставлених цілей і завдань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 Формування відносин довіри, прозорості, дотримання етичних норм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 Ефективність кадрової політики та забезпечення можливостей для професійного розвитку педагогічних працівників</w:t>
      </w:r>
    </w:p>
    <w:p w:rsidR="00FF1D4A" w:rsidRDefault="00A63F1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 Організація освітнього процесу на засадах людиноцентризму, прийняття управлінських рішень на основі конструктивної   співпраці учасників освітнього процесу, взаємодії закладу освіти з місцевою громадою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 Реалізації політики академічної доброчесності</w:t>
      </w: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 Фінансово-господарська діяльність</w:t>
      </w: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FF1D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1D4A" w:rsidRDefault="00A63F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СЕРПЕНЬ-ВЕРЕСЕНЬ</w:t>
      </w:r>
    </w:p>
    <w:p w:rsidR="00FF1D4A" w:rsidRDefault="00A63F19">
      <w:pPr>
        <w:spacing w:after="0" w:line="240" w:lineRule="auto"/>
        <w:ind w:right="81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І.ОСВІТНЄ СЕРЕДОВИЩЕ</w:t>
      </w:r>
    </w:p>
    <w:tbl>
      <w:tblPr>
        <w:tblStyle w:val="af1"/>
        <w:tblW w:w="16185" w:type="dxa"/>
        <w:tblInd w:w="-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30"/>
        <w:gridCol w:w="1245"/>
        <w:gridCol w:w="2130"/>
        <w:gridCol w:w="1575"/>
        <w:gridCol w:w="1305"/>
      </w:tblGrid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Відповідальні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узагальнення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Забезпечення комфортних і безпечних умов навчання та праці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 затвердження розкладу уроків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НВР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Розклад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Перевірити та здати працевлаштування випускників 9,11 класів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 10.09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633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Комплектування класів; забезпечення варіативності реалізації профільної освіти та різних форм навчання (профільні класи).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НВР.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Списки класів, мережа закладу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7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Здійснення комплектування: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групи подовженого дня;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груп для занять гуртків;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директора з НВР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 затвердження режиму  роботи  закладу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НВР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Скласти і здати звіти ЗНЗ-1, 77-РВК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чинного законодавства в частині забезпечення прав неповнолітніх на одержання повної загальної середньої освіти у 2025/2026 навч.році.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відвідуванням учнями занять.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відвідування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Організувати гаряче харчування учнів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Оновлення документів ЦЗ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Організувати чергування вчителів, адміністрації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з ВР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Графік чергування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інструктажів з БЖД для учнів закладу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Класні керівники, вчителі предметники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журнали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інструктажів з ОП,  протипожежної безпеки для працівників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НВР, завгосп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інструктажів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382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Рейду «Увага!Діти на дорозі» та Місячника безпеки дорожнього руху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02-30.09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02.09-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02.10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 директора з ВР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Наказ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392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«Рейд урок»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01-05.09.09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88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Завгосп, працівник з обслуговування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закладу засобами протипожежної  безпеки та дотримуватись заходів протипожежної безпеки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 куточки: ОП, ЦЗ,пожежної безпеки,  план евакуації учнів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06.09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ЗНВР, завгосп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Поновити аптечки в кабінетах, майстернях, спортзалі, сховищі.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кабінетом, медсестра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закладу, їдальні миючими засобами, деззасобами, предметами гігієни та санітарії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Закріплення робочих місць за прибиральницями, вчителями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завгосп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3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санітарно-просвітницьку роботу із учнями, батьками, працівниками школи щодо профілактики інфекційних захворювань, захворювання на грип, гострі респіраторні захворювання, алгоритм дій під час повітряної тривоги.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Медична сестра, класні керівники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3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Промоніторити  групу здоров’я, стан здоров’я  та розподілити школярів на фізкультурні групи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3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Заповнити в класних журналах листки здоров’я.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учнів підручниками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бібліотекою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кабінетів до роботи у новому навчальному році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15.08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Директор., педагоги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Перевірка кабінетів, затвердження актів перевірки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27.08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Акти-дозволи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Профілактичні заходи щодо запобіганню правопорушень, пропусків уроків, булінгу, насилля, неетичної поведінки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керівники, соціальний педагог. Психолог, ЗВР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549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бесіди з БЖД про дотримання безпеки в умовах воєнного стану.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Протягом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549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Обговорення питання протидії булінгу на класних батьківських зборах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Протягом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Робота з неблагонадійних сім’ями.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Психологічна служба, класні керівники, ЗВР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490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роботи  консультативної психолого-педагогічної служби щодо надання допомоги  батькам при вирішенні конфліктних питань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Психологічна служба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Співпраця з ССД, службою ювенальної превенції та з Піщанською амбулаторією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Заступник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директора з ВР соціальний педагог, 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План  роботи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302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Оновлення сайту школи, ФБ-сторінки школи освітніми матеріалами для учнів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7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Вивчення можливостей позашкільних закладів села Піщане в  організації позаурочної діяльності школярів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Списки гуртківців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особистості до суспільства і держави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заходах  з нагоди Дня прапора та  Дня незалежності: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відео- привітання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онлайн-вікторина «Цікаві факти про Україну», «Невідома Україна»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Свято першого дзвоника та тематичний перший урок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«Перемагає той,хто пам’ятає» (1-11 кл)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благодійності: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Урок доброти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Акція “Підтримаємо ЗСУ разом”(Кошти,малюнки, листи, обереги)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з «21 вересня – Всесвітній день миру»: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Малюнок на асфальті “Діти України за мир на Землі”(2-4кл.).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Флешмоб “Хай буде мир у всьому світі ” (5-11)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Заходи з нагоди Дня визволення Золотоніщини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Виховні години(2-11)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Вшанування пам’яті загиблих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Екскурсія до сільського музею(</w:t>
            </w:r>
            <w:r>
              <w:rPr>
                <w:rFonts w:ascii="Times New Roman" w:eastAsia="Times New Roman" w:hAnsi="Times New Roman" w:cs="Times New Roman"/>
                <w:b/>
              </w:rPr>
              <w:t>8  кл</w:t>
            </w:r>
            <w:r>
              <w:rPr>
                <w:rFonts w:ascii="Times New Roman" w:eastAsia="Times New Roman" w:hAnsi="Times New Roman" w:cs="Times New Roman"/>
              </w:rPr>
              <w:t xml:space="preserve">.)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туризму: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фотовиставка “Мандрівка містами України і Європи”(2-11)(фото відвіданих дітьми міст)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-Відео презентація із фотографій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«29.09 – Заходи пам’яті трагедії Бабиного яру»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Бесіди, виховні години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 організатор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Класні керівники, ЗВР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Учнівські колективи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 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педагог-організатор,учн.самоврядування, 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Педагог-орг.,ЗВР,кл.кер1-11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Шандра В.І.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Мичка О.Г..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ЗВР, педагог-організатор, Шандра М.В.,кл.кер 2-11 кл.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заступник з 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Ціннісне ставлення до себе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Розподіл доручень, оформлення класних куточків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Бесіди «Правила для здобувачів освіти,   режим роботи ліцею»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здоров’я: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Веселі естафети (2-4)                                                                                                                                                                      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Змагання між 5-11 класами</w:t>
            </w:r>
          </w:p>
          <w:p w:rsidR="00FF1D4A" w:rsidRDefault="00A63F19">
            <w:pPr>
              <w:spacing w:before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Місячник безпеки дорожнього руху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«Увага! Діти на дорозі»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-бесіди-інструктажі з питань дотримання правил дорожнього руху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-перегляд відеоуроків «Мій дорожній друг»,«Безпека руху»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-дидактичні ігри по вивченню ПДР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Міжнародний день правових знань(28.09). ДПО: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Тема: «Булінг в освітньому середовищі»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-Виховні години «Викресли булінг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гідне, цікаве заняття  »</w:t>
            </w:r>
          </w:p>
          <w:p w:rsidR="00FF1D4A" w:rsidRDefault="00A63F19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(2-11), перегляд відеороликів за посиланнями</w:t>
            </w:r>
            <w:r>
              <w:rPr>
                <w:rFonts w:ascii="e-ukraine - light" w:eastAsia="e-ukraine - light" w:hAnsi="e-ukraine - light" w:cs="e-ukraine - light"/>
                <w:color w:val="000000"/>
                <w:sz w:val="25"/>
                <w:szCs w:val="25"/>
              </w:rPr>
              <w:t xml:space="preserve"> </w:t>
            </w:r>
          </w:p>
          <w:p w:rsidR="00FF1D4A" w:rsidRDefault="00A63F19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</w:t>
            </w:r>
            <w:r>
              <w:rPr>
                <w:rFonts w:ascii="e-ukraine - light" w:eastAsia="e-ukraine - light" w:hAnsi="e-ukraine - light" w:cs="e-ukraine - light"/>
                <w:color w:val="000000"/>
                <w:sz w:val="23"/>
                <w:szCs w:val="23"/>
              </w:rPr>
              <w:t>https://youtu.be/UD4yFexFzhI</w:t>
            </w:r>
            <w:r>
              <w:rPr>
                <w:rFonts w:ascii="e-ukraine - light" w:eastAsia="e-ukraine - light" w:hAnsi="e-ukraine - light" w:cs="e-ukraine - light"/>
                <w:color w:val="000000"/>
                <w:sz w:val="23"/>
                <w:szCs w:val="23"/>
              </w:rPr>
              <w:br/>
            </w:r>
            <w:r>
              <w:rPr>
                <w:rFonts w:eastAsia="Calibri"/>
                <w:color w:val="000000"/>
              </w:rPr>
              <w:t xml:space="preserve">       </w:t>
            </w:r>
            <w:hyperlink r:id="rId6">
              <w:r>
                <w:rPr>
                  <w:rFonts w:ascii="e-ukraine - light" w:eastAsia="e-ukraine - light" w:hAnsi="e-ukraine - light" w:cs="e-ukraine - light"/>
                  <w:color w:val="0000FF"/>
                  <w:sz w:val="23"/>
                  <w:szCs w:val="23"/>
                  <w:u w:val="single"/>
                </w:rPr>
                <w:t>https://youtu.be/Zfp7NCmU9zw</w:t>
              </w:r>
            </w:hyperlink>
            <w:r>
              <w:rPr>
                <w:rFonts w:eastAsia="Calibri"/>
                <w:color w:val="000000"/>
              </w:rPr>
              <w:t xml:space="preserve"> та ін.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        -Зустріч з практичним психологом.(5-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),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-Зустріч із начальником служби у справах дітей(7-8)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*Виготовлення інформаційних  відеороликів(куточків) по класах «Правила гігієни »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02-09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02-09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2.09 -30.09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Класні керівники 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Вчителі фізкультури, Педагог-організатор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кл.кер.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медсестра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культури і мистецтва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Всеукраїнський День бібліотек . Акція “З любов*ю подаруйте бібліотеці українську книгу”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Зав.бібліотекою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природи, праці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Трудовий десант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Заступнк ВР, 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14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сім’ї, родини, людей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Залучення учнів до гурткової роботи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Протягом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Педагог-організатор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Соціальний педагог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543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Практичний психолог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•Вивчення соціальної та психологічної адаптації учнів 10-х класів;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•Вивчення соціальної та психологічної адаптації учнів 5-х класів з метою профілактики їх дезадаптації;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F1D4A">
        <w:trPr>
          <w:trHeight w:val="377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9594"/>
              </w:rPr>
              <w:t xml:space="preserve">4. Бібліотека як простір інформаційної взаємодії та соціально-культурної комунікації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9594"/>
              </w:rPr>
              <w:lastRenderedPageBreak/>
              <w:t>учасників освітнього процесу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43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lastRenderedPageBreak/>
              <w:t>Урок - подорож по творах В.Сухомлинського” Стежками добра” в 2 класі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Зав.бібліотекою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43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457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Акція зі збору макулатури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 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Зав. бібліотекою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26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Робота органів учнівського самоврядування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92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 Ради школи. Планування роботи на І семестр.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 ліцею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Оновлення складу учнівського самоврядування, комітетів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 роботи комісій “Клас року”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чергування в ліцеї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Педагог-організатор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ліцею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Застосування внутрішньої системи оцінювання роботи закладу.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Моніторинг. Визначення безпечності  та комфортності приміщення і територія закладу освіти  для навчання та праці.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26-29.08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305"/>
        </w:trPr>
        <w:tc>
          <w:tcPr>
            <w:tcW w:w="16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ІІ. СИСТЕМА ОЦІНЮВАННЯ ЗДОБУВАЧІВ ОСВІТИ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 «Ознайомлення з нормативно-правовими документами щодо оцінювання навчальних досягнень учнів»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Бесіди «Ознайомлення з критеріями оцінювання НУШ 5-8 класи»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Тематичний моніторинг. Оформлення та ведення електронних журналів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15-19.09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керівники, ЗВР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Оглядовий моніторинг. Оформлення класних журналів, журналів інструктажів ,журналів гурткової роботи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19.09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Громадський моніторинг. Харчування учнів та робота  їдальні закладу.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27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Батьківський комітет, медсестра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Тематичний моніторинг. Стан працевлаштування випускників ліцею.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30.09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Персональний моніторинг. Проходження медогляду працівниками закладу (інформація)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29.08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743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з обдарованими учнями, підготовка до участі у предметних олімпіадах, конкурсах, турнірах.</w:t>
            </w:r>
          </w:p>
          <w:p w:rsidR="00FF1D4A" w:rsidRDefault="00FF1D4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 ,ЗНВР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48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Психологічна служба.</w:t>
            </w:r>
          </w:p>
          <w:p w:rsidR="00FF1D4A" w:rsidRDefault="00FF1D4A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Психологічний супровід адаптації учнів 1,5,10-х класу до навчання у школі</w:t>
            </w:r>
          </w:p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Подолання психологічних втрат (згідно плану). Дослідження психологічних втрат учнів.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Профілактика суїцидальних ризиків у підлітків.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16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ІІІ. ДІЯЛЬНІСТЬ ПЕДАГОГІЧНИХ ПРАЦІВНИКІВ</w:t>
            </w: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Опрацювання нормативних документів, рекомендаційних листів  щодо  організації освітньої діяльності, викладання предметів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03.09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Вчителі, 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Погодження календарних планів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Участь у формуванні та реалізації індивідуальних освітніх траєкторій учнів (за потреби)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Погодження виховних  планів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 Підвищення професійного рівня й педагогічної майстерності педагогічних працівників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Спланувати та організувати роботу предметних ШМО, направити їх діяльність на реалізацію науково-методичної теми закладу.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ЗНВР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 ШМО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Спланувати та організувати роботу ШМО класних керівників 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05.09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ВР.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Матеріали ШМО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Наради при директору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Планування класними керівниками виховної роботи у 2025/2026 н.р.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Календарно-тематичне планування;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Ведення шкільної документації у поточному навчальному році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Впровадження нових Держстандартів, зміни навчального плану 5-7 класів та програмах з історії,  захисту України.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Самоосвітня діяльності вчителів</w:t>
            </w:r>
          </w:p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учнів.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педагогів та керівників закладу у методичних навчаннях, що проводить ЧОІППО, Центр професійного розвитку педагогічних працівників Золотоніського району.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 плану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Засідання атестаційної комісії.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1.Розподіл обов’язків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2.Затвердження плану та графіку роботи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Голова атестаційної комісії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табелю робочого часу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06.09, до 16.09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 директора НВР, діловод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Співпраці зі здобувачами освіти, їх батьками, працівниками закладу освіти.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Відкритий діалог з батьками, зустріч адміністрації з представниками батьківського комітету,  класні батьківські збори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1.Про роботу закладу у 2025/2026 н.р.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адміністрація, 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Протоколи батьківських зборів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Індивідуальні бесіди батьків із класним керівником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роботи  батьківського комітету закладу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Голова батьківського комітету., директор.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протоколи засідань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роботи  консультативної психолого-педагогічної служби щодо надання допомоги батькам при вирішенні конфліктних питань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Психологічна служба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Журнал реєстрації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Відкритий діалог з батьками, зустріч адміністрації з представниками батьківського комітету,  класні батьківські збори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адміністрація, класні керівники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Протоколи батьківських зборів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Організація педагогічної діяльності та навчання здобувачів освіти на засадах академічної доброчесності.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Обговорення питання академічної доброчесності із здобувачами освіти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Педколектив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161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0504D"/>
                <w:sz w:val="24"/>
                <w:szCs w:val="24"/>
              </w:rPr>
              <w:t>ІV. УПРАВЛІНСЬКІ ПРОЦЕСИ</w:t>
            </w: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Нарада при директору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Про організацію гарячого харчування та роботу  їдальні закладу.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Про дотримання Статуту  навчального закладу, Правил внутрішкільного розпорядку.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3.Про оформлення журналів інструктажів, класних журналів.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4.Дотримання єдиних вимог до учнів.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 організацію вивчення адаптаційного періоду у 1,5,10-х класах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Про подолання освітніх втрат за минулий навчальний рік.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щотижня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педагогічний колектив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Засідання педради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 плану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Протоколи, матеріали педради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Узгодження: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Календарно-тематичного планування за  семестрами;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Планів виховної роботи, гуртків;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Планів роботи предметних ШМО, ШМО класних керівників;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Планів роботи  практичного психолога та соціального педагога;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 роботи бібліотеки;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12.09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Підготувати та здати списки працівників, звіт 83-РВК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20.09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виконання вимог Інструкції щодо ведення  документації закладу.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та погодження тарифікаційних списків та навантаження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01.09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Співбесіда з учителями з питань чергової атестації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19.09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ЗНВР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Видати накази:</w:t>
            </w:r>
          </w:p>
          <w:p w:rsidR="00FF1D4A" w:rsidRDefault="00A63F1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роботи щодо протидії булінгу (цькуванню)у закладі освіти                                         Про створення комісії з розгляду випадків булінгу у закладі освіти.                                                                                                                                                                                                                        Про  призначення класних керівників, завкабінетами, керівників гуртків;                                                                        Про підготовку ліцею до нового навчального року;                                                                            Про режим роботи ліцею;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медичне обстеження учнів та працівників ліцею;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призначення відповідальних за ОП, ПБ;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забезпечення пожежної безпеки;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збереження життя учнів. Виконання техніки безпеки та попередження дорожньо-транспортного травматизму.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розподіл обов’язків між адміністрацією;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дотримання санітарно – гігієнічних вимог;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методичної роботи;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створення атестаційної комісії  закладу;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роботи з обдарованими учнями;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розподіл педагогічного навантаження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гарячого харчування та впровадження НАССР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адаптаційного періоду у 1,5,10 класах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виховної роботи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місячник безпеки дорожнього руху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конкурсу «Клас року»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 проведення «Рейд Урок»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Дня знань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01-30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 Реалізації політики академічної доброчесності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497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кампанія «Так академічній доброчесності». Ознайомлення з </w:t>
            </w:r>
          </w:p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нормативними документами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Колектив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Фінансово-господарська діяльність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35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Тарифікація педагогічних кадрів, затвердження штатного розкладу.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Планування затратних статей  бюджету на 2025/2026 н.р.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61"/>
        </w:trPr>
        <w:tc>
          <w:tcPr>
            <w:tcW w:w="9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та затвердження комплексних планів матеріально-технічного забезпечення, санітарно-гігієнічних вимог, пожежної безпеки, підготовки до нового навчального року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завгосп.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F1D4A" w:rsidRDefault="00FF1D4A"/>
    <w:p w:rsidR="00FF1D4A" w:rsidRDefault="00FF1D4A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Default="00A63F19">
      <w:pPr>
        <w:rPr>
          <w:lang w:val="uk-UA"/>
        </w:rPr>
      </w:pPr>
    </w:p>
    <w:p w:rsidR="00A63F19" w:rsidRPr="00A63F19" w:rsidRDefault="00A63F19">
      <w:pPr>
        <w:rPr>
          <w:lang w:val="uk-UA"/>
        </w:rPr>
      </w:pPr>
    </w:p>
    <w:p w:rsidR="00FF1D4A" w:rsidRDefault="00A63F19">
      <w:pPr>
        <w:widowControl w:val="0"/>
        <w:spacing w:after="0"/>
        <w:rPr>
          <w:rFonts w:ascii="Times New Roman" w:eastAsia="Times New Roman" w:hAnsi="Times New Roman" w:cs="Times New Roman"/>
          <w:b/>
          <w:color w:val="073763"/>
        </w:rPr>
      </w:pPr>
      <w:r>
        <w:rPr>
          <w:rFonts w:ascii="Times New Roman" w:eastAsia="Times New Roman" w:hAnsi="Times New Roman" w:cs="Times New Roman"/>
          <w:b/>
          <w:color w:val="073763"/>
        </w:rPr>
        <w:lastRenderedPageBreak/>
        <w:t>ЖОВТЕНЬ</w:t>
      </w:r>
    </w:p>
    <w:p w:rsidR="00FF1D4A" w:rsidRDefault="00A63F1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І.ОСВІТНЄ СЕРЕДОВИЩЕ</w:t>
      </w:r>
    </w:p>
    <w:tbl>
      <w:tblPr>
        <w:tblStyle w:val="af2"/>
        <w:tblW w:w="16080" w:type="dxa"/>
        <w:tblInd w:w="-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840"/>
        <w:gridCol w:w="1275"/>
        <w:gridCol w:w="1845"/>
        <w:gridCol w:w="1695"/>
        <w:gridCol w:w="1425"/>
      </w:tblGrid>
      <w:tr w:rsidR="00FF1D4A">
        <w:trPr>
          <w:trHeight w:val="223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узагальнення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FF1D4A">
        <w:trPr>
          <w:trHeight w:val="223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Забезпечення комфортних і безпечних умов навчання та праці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223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23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Співбесіда з учнями  11 класу щодо питань НМТ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17.10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51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первинного  інструктажу з БЖД для учнів закладу на канікули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Записи в журналах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51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бесіди з БЖД «Поводження з електро -  газообладнанням, вибуховими речовинами  тощо»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51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Перевірка дотримання санітарно-гігієнічних норм у  приміщеннях закладу(освітлення, маркування інвентаря та меблів тощо)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17.10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Завгосп, медсестра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харчоблоці, на території закладу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194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244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санітарно-просвітницьку роботу з учнями, батьками, працівниками закладу щодо профілактики інфекційних захворювань, захворювання на грип, гострі респіраторні захворювання, COVID-19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керівники, медсестра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>Проводити контроль за  навантаженням школярів в умовах дистанційного навчання.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обстеження учнів на наявність педикульозу інших захворювань.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інформація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Психологічний супровід адаптації учнів 1 -го та 5-го класів до навчання у базовій школі.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психолог, 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Прибирання шкільної території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Двірник, вчителі, учні, техперсонал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Інвентаризація шкільного майна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Комісія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навчання по ЦЗ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Штаб ЦЗ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rPr>
          <w:trHeight w:val="72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Профілактичні заходи щодо запобіганню правопорушень, пропусків, булінгу, насилля, неетичної поведінки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D4A">
        <w:trPr>
          <w:trHeight w:val="321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Година психолога (1-11 кл.за окремим графіком)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Виготовлення пам’яток «Маркери булінгу»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Практичний психолог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в рамках Дня  правової освіти</w:t>
            </w:r>
          </w:p>
          <w:p w:rsidR="00FF1D4A" w:rsidRDefault="00A63F1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(до Європейського дня боротьби з торгівлею людьми(18.10):</w:t>
            </w:r>
          </w:p>
          <w:p w:rsidR="00FF1D4A" w:rsidRDefault="00A63F1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Перегляд та обговорення відеороликів«Правила безпечної поведінки з незнайомими людьми»,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«Місія «Незнайомці»»(1-4 кл)</w:t>
            </w:r>
          </w:p>
          <w:p w:rsidR="00FF1D4A" w:rsidRDefault="00A63F1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-Година спілкування «Твоя інформаційна безпека» (5-9)</w:t>
            </w:r>
          </w:p>
          <w:p w:rsidR="00FF1D4A" w:rsidRDefault="00A63F1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-Виховна година 10-11 «Корисні ресурси з тематики протидії торгівлі людьми(міністерство соціальної політики  України, гаряча лінія з протидії торгівлі людьми, сайт з безпечного працевлаштування та протидії торгівлі людьми)» </w:t>
            </w:r>
          </w:p>
          <w:p w:rsidR="00FF1D4A" w:rsidRDefault="00FF1D4A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</w:rPr>
              <w:t>-Перегляд та обговорення соціальних відеороликів «Попередження торгівлі людьми»  ( 8-11кл)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ЗВР,Псих.служба.класні керівники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Шандра М.В.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аналіз ефективності засвоєння навчального матеріалу дітьми з особливими освітніми потребами та коригування індивідуальної навчальної програми.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супроводу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Підготовка  території ліцею,  квітників до зимового періоду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Вчителі та учні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Наповнення освітнього середовища  дидактичними матеріалами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в рамках Всеукраїнського місячника шкільних бібліотек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Зав.бібліотекою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Ціннісне ставлення особистості до суспільства і держави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>Загальна виховна година для 8-11 кл, виготовлення куточку «Наш Світлячок»(вшанування  пам’яті учня нашої школи, учасника АТО Р.Шеремета) відп.</w:t>
            </w:r>
            <w:r>
              <w:rPr>
                <w:rFonts w:ascii="Times New Roman" w:eastAsia="Times New Roman" w:hAnsi="Times New Roman" w:cs="Times New Roman"/>
                <w:b/>
              </w:rPr>
              <w:t>8 кл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до Дня захисників і захисниць України, до Дня українського  козацтва 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-Привітання воїнів АТО ,ЗСУ(до 29.09) 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-Бесіди «Ми-нащадки козацького роду»(1-3)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-Змагання між хлопчиками«Козацькі забави»( 4-5,6А-6Б,7А-7Б, 8-9,10-11)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-Урок пам»яті  «Нація нескорених: від козацтва до сьогодення»(8-11), покладання квітів на                      могили воїнів,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відп 11 кл 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Виготовлення листівок  для бійців ЗСУ(1-11)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-Виставка в бібліотеці”Душу -Богові, життя-Україні, честь-для себе”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-Екскурсія до сільського музею “Піщанська сотня”(9кл)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Відеолекторій «28 жовтня - День вигнання  нацистських окупантів з України»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29.09-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ЗВР,Мичка О.Г..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ЗВР,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вчителі фіз.вих.,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Кл.керівники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Педагог-організатор,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Аза О.О..кер.гуртків,зав.бібліотекою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вч.історії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Кер.гуртка «Ватра»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себе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Челенж « Я обираю здоровий спосіб життя, а ти?»  (конкурс на кращий відео-ролик </w:t>
            </w:r>
            <w:r>
              <w:rPr>
                <w:rFonts w:ascii="Times New Roman" w:eastAsia="Times New Roman" w:hAnsi="Times New Roman" w:cs="Times New Roman"/>
                <w:b/>
              </w:rPr>
              <w:t>)  Кл кер.5-11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01-07.10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 5-11 кл.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культури і мистецтва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Оформлення класних кімнат «Дивовижні миті  осені »в рамках конкурсу « Клас року»(5-11)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 до Дня працівника освіти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-Святковий концерт до Дня вчителя.(худ.номер від класу) Привітання вч.-пенсіонерів.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-Виставка дитячих робіт (2-3 з кожного класу)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«Посвята учнів 9-го кл. в старшокласники»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День української писемності та мови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: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-Виставка  літератури «Писемність та мова-жива плоть, яка створювалась міліонами поколінь».,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-Загальношкільний диктант,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-Флешмоб “Я розмовляю українською”(1-4)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-Мовний марафон(5-9)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-Квест у соцмережах “Мова навколо нас”(5-11)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30.09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24.10-27.10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Кл.кер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актив школи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Кл.керівники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Кл.керівники9-11, ЗВР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Вчителі укр.мови, зав.бібліотекою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Ціннісне ставлення до природи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Екологічний  челендж  «Зелений клас”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31.10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праці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Флешмоб-подорож«Мандрівка Україною» (2-5 класи)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18.10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Ціннісне ставлення до сім’ї, родини, людей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Привітання вчителів – пенсіонерів із Святом працівника освіти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до Дня людей похилого віку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03.10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Учні ліцею,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4.Робота органів учнівського самоврядування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tbl>
            <w:tblPr>
              <w:tblStyle w:val="af3"/>
              <w:tblW w:w="1615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9922"/>
              <w:gridCol w:w="1276"/>
              <w:gridCol w:w="1842"/>
              <w:gridCol w:w="1701"/>
              <w:gridCol w:w="1418"/>
            </w:tblGrid>
            <w:tr w:rsidR="00FF1D4A">
              <w:trPr>
                <w:trHeight w:val="269"/>
              </w:trPr>
              <w:tc>
                <w:tcPr>
                  <w:tcW w:w="9923" w:type="dxa"/>
                </w:tcPr>
                <w:p w:rsidR="00FF1D4A" w:rsidRDefault="00FF1D4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76" w:type="dxa"/>
                </w:tcPr>
                <w:p w:rsidR="00FF1D4A" w:rsidRDefault="00FF1D4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FF1D4A" w:rsidRDefault="00FF1D4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</w:tcPr>
                <w:p w:rsidR="00FF1D4A" w:rsidRDefault="00FF1D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FF1D4A" w:rsidRDefault="00FF1D4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F1D4A" w:rsidRDefault="00FF1D4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Засідання учнівського самоврядування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організатор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Застосування внутрішньої системи оцінювання роботи закладу.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Моніторинг. Проаналізувати, чи режим прибирання забезпечує чистоту та охайність місць спільного користування, коридорів та навчальних приміщень, спортивної зали, чи дотримується режим провітрювання приміщень.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наказ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16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FF1D4A" w:rsidRDefault="00FF1D4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FF1D4A" w:rsidRDefault="00A63F1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ІІ. СИСТЕМА ОЦІНЮВАННЯ ЗДОБУВАЧІВ ОСВІТИ</w:t>
            </w: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Бесіди щодо підвищення результативності у навчанні  з учнями з початковим рівнем знань.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583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Доведення до відома батьків методичних рекомендацій оцінювання навчальних досягнень учнів у Новій українській школі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Класно – узагальнюючий  моніторинг. Адаптація учнів 5-х класів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Тематичний моніторинг. Стан роботи їдальні закладу та харчування учнів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Робота консультативних пунктів щодо підготовки до Всеукраїнських предметних олімпіад, Всеукраїнських, Міжнародних конкурсів, Інтернет-олімпіад, МАН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здобувачів освіти у І етапові Всеукраїнських предметних олімпіад, “Іграх розуму”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Участь здобувачів освіти  у Інтернет-олімпіадах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Профорієнтаційна робота з старшокласниками, зустрічі з представниками ЗВО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, керівники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16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ІІІ. ДІЯЛЬНІСТЬ ПЕДАГОГІЧНИХ ПРАЦІВНИКІВ</w:t>
            </w: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Опрацювання нормативних документів, рекомендаційних листів  щодо  проведення І етапу Всеукраїнських предметних олімпіад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03.10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Затвердження графіку та матеріалів проведення І етапу предметних олімпіад, конкурсів ім.П.Яцика, Т.Шевченка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10.10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Графік, матеріали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І етапу Всеукраїнських предметних олімпіад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графік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Оформлення заявки на участь у ІІ етапі предметних олімпіад, конкурсів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 та затвердження плану роботи на канікули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24.10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Самоосвітня діяльності вчителів.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у методичних інтернет-заходах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Поновлення  освітніх ресурсів (електронні презентації, відеоматеріали, методичні розробки, вебсайти, блоги тощо)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табелю робочого часу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07.10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15.10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Методичні консультації для вчителів з питань проведення предметних олімпіад, “Ігор-розуму”.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10.10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Засідання атестаційної комісії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1.Розгляд заяв педпрацівників на  позачергову чи перенесення атестації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2.Затвердження списку та графіку атестації.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атестаційної комісії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Співпраці зі здобувачами освіти, їх батьками, працівниками закладу освіти.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Відкритий діалог з батьками 5-х класів «Адаптація учнів до навчання у базовій школі»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керівн, психолог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Розміщення матеріалів для батьків,  учнів на сайті школи, у групі ФБ.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 з батьками учнів  11 класу щодо питань НМТ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Організація педагогічної діяльності та навчання здобувачів освіти на засадах академічної доброчесності.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ШІ в навчальному процесі.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16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984806"/>
                <w:sz w:val="24"/>
                <w:szCs w:val="24"/>
              </w:rPr>
            </w:pPr>
          </w:p>
          <w:p w:rsidR="00FF1D4A" w:rsidRDefault="00A63F1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lastRenderedPageBreak/>
              <w:t>ІV. УПРАВЛІНСЬКІ ПРОЦЕСИ</w:t>
            </w: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Нарада при директору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Про роботу закладу в канікулярний час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2.Моніторинг участі та результативності І етапу предметних олімпіад.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3.Про підсумки перевірки класних журналів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Про стан харчування учнів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5.Про участь у конкурсі «Учитель року»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щотижня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Засідання педагогічної ради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 плану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Прокол, матеріали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Відвідування уроків  вчителів - спеціалістів з метою надання допомоги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Підготовка власних матеріалів для участі у Інтернет-семінарах, конференціях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Профілактика професійного вигорання педагогів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Практ. психолог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Видати накази: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шкільного етапу учнівських олімпіад з базових дисциплін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підготовку закладу до роботи в осінньо - зимовий період 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харчування учнів, роботу шкільної їдальні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роботи з профілактики правопорушень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5-х класів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конкурсу імені П.Яцика, мовного конкурсу імені Т.Шевченка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підсумки І етапу Всеукраїнських предметних олімпіад, МАН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участь у Всеукраїнському місячнику шкільних бібліотек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інвентаризації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організацію роботи закладу в канікулярний час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01-30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Реалізації політики академічної доброчесності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D4A">
        <w:trPr>
          <w:trHeight w:val="269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Google-опитування вчителів, батьків, учнів «Дотримання академічної доброчесності»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Колектив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F1D4A" w:rsidRDefault="00FF1D4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F1D4A" w:rsidRDefault="00FF1D4A">
      <w:pPr>
        <w:rPr>
          <w:sz w:val="24"/>
          <w:szCs w:val="24"/>
          <w:lang w:val="uk-UA"/>
        </w:rPr>
      </w:pPr>
    </w:p>
    <w:p w:rsidR="00A63F19" w:rsidRPr="00A63F19" w:rsidRDefault="00A63F19">
      <w:pPr>
        <w:rPr>
          <w:sz w:val="24"/>
          <w:szCs w:val="24"/>
          <w:lang w:val="uk-UA"/>
        </w:rPr>
      </w:pPr>
    </w:p>
    <w:p w:rsidR="00FF1D4A" w:rsidRDefault="00FF1D4A">
      <w:pPr>
        <w:spacing w:after="0"/>
        <w:rPr>
          <w:rFonts w:ascii="Times New Roman" w:eastAsia="Times New Roman" w:hAnsi="Times New Roman" w:cs="Times New Roman"/>
          <w:b/>
          <w:color w:val="4F6228"/>
          <w:sz w:val="24"/>
          <w:szCs w:val="24"/>
        </w:rPr>
      </w:pPr>
    </w:p>
    <w:p w:rsidR="00FF1D4A" w:rsidRDefault="00A63F19">
      <w:pPr>
        <w:spacing w:after="0"/>
        <w:rPr>
          <w:rFonts w:ascii="Times New Roman" w:eastAsia="Times New Roman" w:hAnsi="Times New Roman" w:cs="Times New Roman"/>
          <w:b/>
          <w:color w:val="4F6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6228"/>
          <w:sz w:val="24"/>
          <w:szCs w:val="24"/>
        </w:rPr>
        <w:t xml:space="preserve">                                                        ЛИСТОПАД</w:t>
      </w:r>
    </w:p>
    <w:p w:rsidR="00FF1D4A" w:rsidRDefault="00A63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І. ОСВІТНЄ СЕРЕДОВИЩЕ</w:t>
      </w:r>
    </w:p>
    <w:tbl>
      <w:tblPr>
        <w:tblStyle w:val="af4"/>
        <w:tblW w:w="1616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923"/>
        <w:gridCol w:w="1276"/>
        <w:gridCol w:w="1984"/>
        <w:gridCol w:w="1559"/>
        <w:gridCol w:w="1418"/>
      </w:tblGrid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узагальнення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Забезпечення комфортних і безпечних умов навчання та праці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щоденно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рейди з перевірки запізнень і відвідування ліцею здобувачами освіти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дотриманням  протиепідемічного санітарно-гігієнічного режиму у  класних кімнатах 1-11 класів та приміщеннях загального користування у закладі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Адміністрація, медсестра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Забезпечити контроль за безпечним рухом транспортних засобів біля закладу.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Завгосп, офіцер СОБ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Організувати роботу щодо залучення у проведенні заходів з дітьми співробітників ювенальної превенції; МНС; фахівців інших служб.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ЗВР, офіцер СОБ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бесіди « Мінна безпека»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24.11-25.11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офіцер СОБ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бесіди  «Безпека на дорозі»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тиждень 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офіцер СОБ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контроль за санітарно-гігієнічними умовами навчання і виховання школярів (санітарний стан приміщення школи, класів, майстерень, санвузлів, температура, освітлення, правильна розстановка парт, станків).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вчителі, завгосп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Формувати в учасників освітнього процесу розуміння необхідності дотримуватися певних правил поведінки в Інтернеті.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класні керівники,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вч. інформатики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Проводити обстеження учнів на наявність педикульозу та інших захворювань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Забезпечення інформацією сайту ліцею щодо застосування норм Закону України «Про внесення змін до деяких законодавчих актів України щодо протидії булінгу (цькування)» від 18 грудня 2018 року за №2657 – VIII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Діагностика за методикою «Стратегії розв’язання конфліктних ситуацій» (Джонсон)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18-22.11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Здійснити аналіз індивідуального  навчання відповідно до освітніх потреб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rPr>
          <w:trHeight w:val="4381"/>
        </w:trPr>
        <w:tc>
          <w:tcPr>
            <w:tcW w:w="9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F1D4A" w:rsidRDefault="00A63F19">
            <w:pPr>
              <w:spacing w:before="240" w:after="240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Ціннісне ставлення до себе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Місячник правової освіти (17.11    -17.12)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І тиждень(17-21.11)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-До Дня толерантності(16.11) :                                                                                                                          -Урок гарної поведінки “На доброму серці тримається світ”(1-4),                                                          -Бліц-опитування “Наскільки ви толерантні?”(5-8)                                                                                                                                                                                                                 -Круглий стіл “Толерантність-шлях до порозуміння”(9-11 кл) </w:t>
            </w:r>
          </w:p>
          <w:p w:rsidR="00FF1D4A" w:rsidRDefault="00A63F19">
            <w:pPr>
              <w:spacing w:before="240" w:after="240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Година психолога для 9-11 кл.</w:t>
            </w:r>
          </w:p>
          <w:p w:rsidR="00FF1D4A" w:rsidRDefault="00A63F19">
            <w:pPr>
              <w:spacing w:before="240" w:after="240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День правової освіти                                                                                                                                                                                                                    До Всесвітнього дня дитини:_Дитяче караоке, ігри та руханки на перервах»(20лист.)-(1-11)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F1D4A" w:rsidRDefault="00A63F19">
            <w:pPr>
              <w:spacing w:before="240" w:after="240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ІІ тиждень(24-28.11)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1D4A" w:rsidRDefault="00A63F19">
            <w:pPr>
              <w:spacing w:before="240" w:after="240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Акція «16 днів проти насильства»(25.11-10.12):                                                                                     -Виховні години «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highlight w:val="white"/>
              </w:rPr>
              <w:t>Світ без насилля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»(1-4кл.)  ,   “Не приховуй свою проблему.Розкажи дорослому, якому довіряєш”(5-8), “Молодь разом проти насильства” (9-11)                                                                                                                          -Круглий стіл “Протидія булінгу в учнівському середовищі»(8-11 кл) .( зустріч із представниками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уповноважених підрозділів Національної поліції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працівниками ССД)                                                                                                                               -Лекція «Неприпустимість насильства над жінками в сім’ї і у суспільстві»(9-11)                                       -Виготовлення стендів «16 днів проти насилля», «Торгівля людьми. Людина –не товар»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-Анкетування серед учнів 5-8 кл. «Чи знаю я свої права?»                                                                                                                                                                                                                                                                       -Виставка літератури на правову тематику «Цікава казка-до прав підказка»,«Права, обов'язки людини і громадянина».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тижня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тижня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Класні керівники 1-8кл.,.психологічна служба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педагог-орг.,, кл.кер.1-11кл.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Класні керівники 1-11.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ЗВР, кл.кер.8-11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соц.пед, пр.психолог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вч.правознавства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Зав.бібліотекою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Ціннісне ставлення до культури і мистецтва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Міжнародний день акварелі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малюнку “Я малюю щасливе майбутнє”(1-5 кл)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кл.кер 1-5, Рибалка О.Ю., педагог-орг.. 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Ціннісне ставлення особистості до суспільства і держави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до Дня Гідності та Свободи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-Загальношкільний флешмоб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-Тематична виставка в бібліотеці « В єдності і сила народу»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Заходи до Дня пам’яті жертв голодоморів: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-вих.години в 1-4 «Життєдайна зернина»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-вих.захід для 5-7,10-11  ««Україна пам’ятає»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готує 9 клас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-екскурсія до сільського музею(9-10 кл.)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 «Злочин проти нації» виставка л-ри в бібліотеці ліцею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-Всеукраїнська акція «Засвіти свічку».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24.11.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ЗВР, педагог-організатор, класні керівники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Шевченко О.В.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Вч.історії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зав.бібліотекою,педагог-орг.,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Шандра В.І.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Ціннісне ставлення до сім’ї, родини, людей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щодо відзначення Міжнародного дня толерантності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- Виготовлення і розповсюдження буклетів(загін волонтерів)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- подорож  для 3 кл « Дітям про українського дитячого письменника Всеволода Нестайка та його творчість»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15.11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Соціальний педагог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Кл.керівники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Зав.бібліотекою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Учнівське самоврядування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Засідання учнівського самоврядування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Пед.організатор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Застосування внутрішньої системи оцінювання роботи закладу.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Моніторинг. Учні та працівники закладу освіти обізнані з вимогами охорони праці, безпеки життєдіяльності, пожежної безпеки, правилами поведінки в умовах надзвичайних ситуацій і дотримуються їх.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15-19.11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1D4A" w:rsidRDefault="00FF1D4A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16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</w:rPr>
              <w:t>ІІ. СИСТЕМА ОЦІНЮВАННЯ ЗДОБУВАЧІВ ОСВІТИ</w:t>
            </w: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Інформування здобувачів освіти про критерії оцінювання навчальних досягнень 5-11 класів з навчальних предметів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Методична нарада «Формувальне оцінювання як засіб визначення індивідуальних досягнень кожного учня»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2.Застосування внутрішньої системи оцінювання роботи закладу.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Здійснення моніторингу якості оцінювання знань учнів (поточне, тематичне, групи результатів, діагностувальне оцінювання)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 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звіт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Класно – узагальнюючий  моніторинг. Адаптація учнів 1 класу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Спрямованість системи оцінювання на формування в здобувачів освіти відповідальності за результати свого навчання, здатності до самооцінювання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rPr>
          <w:trHeight w:val="216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з учителями «Самооцінювання та взаємооцінювання-один з основних елементів ефективності сучасного уроку»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rPr>
          <w:trHeight w:val="61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16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6923C"/>
                <w:sz w:val="24"/>
                <w:szCs w:val="24"/>
              </w:rPr>
              <w:t>ІІІ. ДІЯЛЬНІСТЬ ПЕДАГОГІЧНИХ ПРАЦІВНИКІВ</w:t>
            </w: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ключових компетентностей здобувачів освіти.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Обмін досвідом «Використання   ШІ при вивченнi предметiв  iнвapiaнтної та варiативної складових»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Активізувати індивідуальну роботу з обдарованими дітьми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у ІІ етапі Всеукраїнських предметних олімпіад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 графіку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І етапу Міжнародного конкурсу знавців мови ім.П.Яцика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укр. мови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І етапу Міжнародного мовно-літературного конкурсу учнівської та студентської молоді ім. Т. Шевченка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уч. укр.мови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 української мови та літератури.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тиждень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вчителі-предметники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2.Постійне підвищення професійного рівня й педагогічної майстерності педагогічних працівників.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 класних керівників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Семінар для вчителів, що атестуються «Використання ШІ у освітньому процесі»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учителі-предметники,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3.Співпраця зі здобувачами освіти, їх батьками, працівниками закладу.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Інформувати батьків про критерії оцінювання навчальних досягнень учнів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кл.керівники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Консультація для батьків учнів 11 класу щодо питань   НМТ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Загальношкільні батьківські збори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кл.керівник 11 класу, 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4.Організація педагогічної діяльності та навчання здобувачів освіти на засадах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нараду при директорові з питань дотримання академічної доброчесності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16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ІV. УПРАВЛІНСЬКІ ПРОЦЕСИ</w:t>
            </w: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Наради при директорові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підготовку закладу до роботи в зимовий період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зміст і обсяги домашніх завдань на уроках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стан ведення ділової документації закладу, класні журнали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дотримання учасниками освітнього процесу встановлених протиепідемічних заходів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щотижня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Завгосп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Засідання педагогічної ради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 плану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Протокол, матеріали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2.Формування відносин довіри, прозорості, дотримання етичних норм.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Вивчення звернень громадян  та прийняття рішень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3.Ефективність кадрової політики та забезпечення можливостей для професійного розвитку педагогічних працівників.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Консультації з підготовки матеріалів до конкурсу «Вчитель року-2026»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адміністрація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4.Організація освітнього процесу на засадах дитиноцентризму,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rPr>
          <w:trHeight w:val="82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Видати накази: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відзначення Дня української писемності та мови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підсумки І етапу Міжнародного мовно-літературного конкурсу ім. Т. Шевченка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І етапу Міжнародного конкурсу знавців української мови  ім. П.Яцика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Місячника правової освіти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проведення акції «16 днів проти насильства»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Моніторинг оволодіння предметними компетентностями на уроках географії.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 1 клас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 підсумки проведення контролю за адаптаційним періодом учнів 1-го класу</w:t>
            </w:r>
          </w:p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ЗВР, психологічна служба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A63F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5.Реалізація політики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F1D4A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цикл антикорупційних матеріалів на освітній платформі EdEra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пр.місяця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A63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D4A" w:rsidRDefault="00FF1D4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FF1D4A" w:rsidRDefault="00FF1D4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F1D4A" w:rsidRDefault="00FF1D4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3F19" w:rsidRPr="00A63F19" w:rsidRDefault="00A63F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FF1D4A" w:rsidRDefault="00FF1D4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F1D4A" w:rsidRDefault="00FF1D4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sectPr w:rsidR="00FF1D4A" w:rsidSect="00FF1D4A">
      <w:pgSz w:w="16838" w:h="11906" w:orient="landscape"/>
      <w:pgMar w:top="284" w:right="0" w:bottom="284" w:left="993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1462508-11A2-4E1C-815B-004886B163F2}"/>
    <w:embedBold r:id="rId2" w:fontKey="{82B117FB-EBE4-4131-976B-2DBECCB38D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1438A54-F4CF-4EEE-86C6-1ED223857957}"/>
    <w:embedItalic r:id="rId4" w:fontKey="{228C87C7-9665-43F4-8CFE-A55C0F50F0C4}"/>
  </w:font>
  <w:font w:name="e-ukraine - 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A79A0FB-55E3-4F55-9082-E4AE4424E82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6C7E"/>
    <w:multiLevelType w:val="multilevel"/>
    <w:tmpl w:val="C6367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968C2"/>
    <w:multiLevelType w:val="multilevel"/>
    <w:tmpl w:val="67769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7E584D3B"/>
    <w:multiLevelType w:val="multilevel"/>
    <w:tmpl w:val="1BA87182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7E5C758A"/>
    <w:multiLevelType w:val="multilevel"/>
    <w:tmpl w:val="A16E7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proofState w:grammar="clean"/>
  <w:defaultTabStop w:val="720"/>
  <w:hyphenationZone w:val="425"/>
  <w:characterSpacingControl w:val="doNotCompress"/>
  <w:compat/>
  <w:rsids>
    <w:rsidRoot w:val="00FF1D4A"/>
    <w:rsid w:val="00A63F19"/>
    <w:rsid w:val="00D92828"/>
    <w:rsid w:val="00DA0EF6"/>
    <w:rsid w:val="00E87DB3"/>
    <w:rsid w:val="00FF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62"/>
    <w:rPr>
      <w:rFonts w:eastAsiaTheme="minorEastAsia"/>
      <w:lang w:eastAsia="ru-RU"/>
    </w:rPr>
  </w:style>
  <w:style w:type="paragraph" w:styleId="1">
    <w:name w:val="heading 1"/>
    <w:basedOn w:val="normal"/>
    <w:next w:val="normal"/>
    <w:rsid w:val="00FF1D4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F1D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F1D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F1D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F1D4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F1D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F1D4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F1D4A"/>
  </w:style>
  <w:style w:type="paragraph" w:styleId="a3">
    <w:name w:val="Title"/>
    <w:basedOn w:val="normal"/>
    <w:next w:val="normal"/>
    <w:rsid w:val="00FF1D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">
    <w:name w:val="normal"/>
    <w:rsid w:val="00FF1D4A"/>
  </w:style>
  <w:style w:type="table" w:customStyle="1" w:styleId="TableNormal0">
    <w:name w:val="Table Normal"/>
    <w:rsid w:val="00FF1D4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DA43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A432B"/>
    <w:pPr>
      <w:ind w:left="720"/>
      <w:contextualSpacing/>
    </w:pPr>
  </w:style>
  <w:style w:type="paragraph" w:styleId="a6">
    <w:name w:val="No Spacing"/>
    <w:uiPriority w:val="1"/>
    <w:qFormat/>
    <w:rsid w:val="00DA432B"/>
    <w:pPr>
      <w:spacing w:after="0" w:line="240" w:lineRule="auto"/>
    </w:pPr>
    <w:rPr>
      <w:rFonts w:eastAsiaTheme="minorEastAsia"/>
      <w:lang w:eastAsia="ru-RU"/>
    </w:rPr>
  </w:style>
  <w:style w:type="paragraph" w:styleId="a7">
    <w:name w:val="Subtitle"/>
    <w:basedOn w:val="normal"/>
    <w:next w:val="normal"/>
    <w:rsid w:val="00FF1D4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rsid w:val="00FF1D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FF1D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FF1D4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fp7NCmU9z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o/lDNqIO5Jh9k0x2JhF+r3HZw==">CgMxLjAyCGguZ2pkZ3hzMgloLjMwajB6bGwyCWguMWZvYjl0ZTgAciExclhqLUFlQWFzS1R4ZDVNdkFsbkRodWhfRWd4dkxWNkU=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27382</Words>
  <Characters>15608</Characters>
  <Application>Microsoft Office Word</Application>
  <DocSecurity>0</DocSecurity>
  <Lines>130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2025-11-19T07:21:00Z</cp:lastPrinted>
  <dcterms:created xsi:type="dcterms:W3CDTF">2021-08-20T08:11:00Z</dcterms:created>
  <dcterms:modified xsi:type="dcterms:W3CDTF">2025-11-21T10:44:00Z</dcterms:modified>
</cp:coreProperties>
</file>